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2CB7" w:rsidRDefault="002C2CB7" w:rsidP="008F4B0F">
      <w:pPr>
        <w:pStyle w:val="11"/>
        <w:rPr>
          <w:i w:val="0"/>
        </w:rPr>
      </w:pPr>
      <w:bookmarkStart w:id="0" w:name="_Toc208649589"/>
      <w:r>
        <w:rPr>
          <w:i w:val="0"/>
        </w:rPr>
        <w:t xml:space="preserve"> </w:t>
      </w:r>
    </w:p>
    <w:tbl>
      <w:tblPr>
        <w:tblpPr w:leftFromText="180" w:rightFromText="180" w:horzAnchor="margin" w:tblpY="540"/>
        <w:tblW w:w="9637" w:type="dxa"/>
        <w:tblLook w:val="00A0"/>
      </w:tblPr>
      <w:tblGrid>
        <w:gridCol w:w="3247"/>
        <w:gridCol w:w="3195"/>
        <w:gridCol w:w="3195"/>
      </w:tblGrid>
      <w:tr w:rsidR="001915E5" w:rsidTr="00931FA8">
        <w:tc>
          <w:tcPr>
            <w:tcW w:w="3247" w:type="dxa"/>
            <w:hideMark/>
          </w:tcPr>
          <w:p w:rsidR="001915E5" w:rsidRDefault="001915E5" w:rsidP="00931FA8">
            <w:pPr>
              <w:jc w:val="both"/>
              <w:rPr>
                <w:bCs/>
                <w:color w:val="333333"/>
              </w:rPr>
            </w:pPr>
            <w:r>
              <w:rPr>
                <w:bCs/>
                <w:color w:val="333333"/>
              </w:rPr>
              <w:t>СОГЛАСОВАНО:</w:t>
            </w:r>
          </w:p>
          <w:p w:rsidR="001915E5" w:rsidRDefault="001915E5" w:rsidP="00931FA8">
            <w:pPr>
              <w:rPr>
                <w:bCs/>
                <w:color w:val="333333"/>
              </w:rPr>
            </w:pPr>
            <w:r>
              <w:rPr>
                <w:bCs/>
                <w:color w:val="333333"/>
              </w:rPr>
              <w:t>Председатель первичной профсоюзной организации</w:t>
            </w:r>
          </w:p>
          <w:p w:rsidR="001915E5" w:rsidRDefault="001915E5" w:rsidP="00931FA8">
            <w:pPr>
              <w:rPr>
                <w:bCs/>
                <w:color w:val="333333"/>
              </w:rPr>
            </w:pPr>
            <w:r>
              <w:rPr>
                <w:bCs/>
                <w:color w:val="333333"/>
              </w:rPr>
              <w:t>МКОУ Бутурлиновской СОШ №4</w:t>
            </w:r>
          </w:p>
          <w:p w:rsidR="001915E5" w:rsidRDefault="001915E5" w:rsidP="00931FA8">
            <w:pPr>
              <w:jc w:val="both"/>
              <w:rPr>
                <w:bCs/>
                <w:color w:val="333333"/>
              </w:rPr>
            </w:pPr>
            <w:r>
              <w:rPr>
                <w:bCs/>
                <w:color w:val="333333"/>
              </w:rPr>
              <w:t>Жупан Г.А.___________</w:t>
            </w:r>
          </w:p>
          <w:p w:rsidR="001915E5" w:rsidRDefault="001915E5" w:rsidP="00931FA8">
            <w:pPr>
              <w:widowControl w:val="0"/>
              <w:autoSpaceDE w:val="0"/>
              <w:autoSpaceDN w:val="0"/>
              <w:adjustRightInd w:val="0"/>
              <w:jc w:val="both"/>
              <w:rPr>
                <w:bCs/>
                <w:color w:val="333333"/>
              </w:rPr>
            </w:pPr>
            <w:r>
              <w:rPr>
                <w:bCs/>
                <w:color w:val="333333"/>
              </w:rPr>
              <w:t>«18» января 2012г.</w:t>
            </w:r>
          </w:p>
        </w:tc>
        <w:tc>
          <w:tcPr>
            <w:tcW w:w="3195" w:type="dxa"/>
            <w:hideMark/>
          </w:tcPr>
          <w:p w:rsidR="001915E5" w:rsidRDefault="001915E5" w:rsidP="00931FA8">
            <w:pPr>
              <w:jc w:val="both"/>
              <w:rPr>
                <w:bCs/>
                <w:color w:val="333333"/>
              </w:rPr>
            </w:pPr>
            <w:r>
              <w:rPr>
                <w:bCs/>
                <w:color w:val="333333"/>
              </w:rPr>
              <w:t>СОГЛАСОВАНО:</w:t>
            </w:r>
          </w:p>
          <w:p w:rsidR="001915E5" w:rsidRDefault="001915E5" w:rsidP="00931FA8">
            <w:pPr>
              <w:jc w:val="both"/>
              <w:rPr>
                <w:bCs/>
                <w:color w:val="333333"/>
              </w:rPr>
            </w:pPr>
            <w:r>
              <w:rPr>
                <w:bCs/>
                <w:color w:val="333333"/>
              </w:rPr>
              <w:t xml:space="preserve">Председатель </w:t>
            </w:r>
          </w:p>
          <w:p w:rsidR="001915E5" w:rsidRDefault="001915E5" w:rsidP="00931FA8">
            <w:pPr>
              <w:jc w:val="both"/>
              <w:rPr>
                <w:bCs/>
                <w:color w:val="333333"/>
              </w:rPr>
            </w:pPr>
            <w:r>
              <w:rPr>
                <w:bCs/>
                <w:color w:val="333333"/>
              </w:rPr>
              <w:t xml:space="preserve">Совета школы </w:t>
            </w:r>
          </w:p>
          <w:p w:rsidR="001915E5" w:rsidRDefault="001915E5" w:rsidP="00931FA8">
            <w:pPr>
              <w:rPr>
                <w:bCs/>
                <w:color w:val="333333"/>
              </w:rPr>
            </w:pPr>
            <w:r>
              <w:rPr>
                <w:bCs/>
                <w:color w:val="333333"/>
              </w:rPr>
              <w:t>МКОУ Бутурлиновской СОШ № 4</w:t>
            </w:r>
          </w:p>
          <w:p w:rsidR="001915E5" w:rsidRDefault="001915E5" w:rsidP="00931FA8">
            <w:pPr>
              <w:jc w:val="both"/>
              <w:rPr>
                <w:bCs/>
                <w:color w:val="333333"/>
              </w:rPr>
            </w:pPr>
            <w:r>
              <w:rPr>
                <w:bCs/>
                <w:color w:val="333333"/>
              </w:rPr>
              <w:t>Карпова Г.В.________</w:t>
            </w:r>
          </w:p>
          <w:p w:rsidR="001915E5" w:rsidRDefault="001915E5" w:rsidP="00931FA8">
            <w:pPr>
              <w:widowControl w:val="0"/>
              <w:autoSpaceDE w:val="0"/>
              <w:autoSpaceDN w:val="0"/>
              <w:adjustRightInd w:val="0"/>
              <w:jc w:val="both"/>
              <w:rPr>
                <w:bCs/>
                <w:color w:val="333333"/>
              </w:rPr>
            </w:pPr>
            <w:r>
              <w:rPr>
                <w:bCs/>
                <w:color w:val="333333"/>
              </w:rPr>
              <w:t>«18» января  2012г.</w:t>
            </w:r>
          </w:p>
        </w:tc>
        <w:tc>
          <w:tcPr>
            <w:tcW w:w="3195" w:type="dxa"/>
            <w:hideMark/>
          </w:tcPr>
          <w:p w:rsidR="001915E5" w:rsidRDefault="001915E5" w:rsidP="00931FA8">
            <w:pPr>
              <w:jc w:val="both"/>
              <w:rPr>
                <w:bCs/>
                <w:color w:val="333333"/>
              </w:rPr>
            </w:pPr>
            <w:r>
              <w:rPr>
                <w:bCs/>
                <w:color w:val="333333"/>
              </w:rPr>
              <w:t>УТВЕРЖДАЮ:</w:t>
            </w:r>
          </w:p>
          <w:p w:rsidR="001915E5" w:rsidRDefault="001915E5" w:rsidP="00931FA8">
            <w:pPr>
              <w:rPr>
                <w:bCs/>
                <w:color w:val="333333"/>
              </w:rPr>
            </w:pPr>
            <w:r>
              <w:rPr>
                <w:bCs/>
                <w:color w:val="333333"/>
              </w:rPr>
              <w:t>Директор МКОУ  Бутурлиновской СОШ № 4</w:t>
            </w:r>
          </w:p>
          <w:p w:rsidR="001915E5" w:rsidRDefault="001915E5" w:rsidP="00931FA8">
            <w:pPr>
              <w:jc w:val="both"/>
              <w:rPr>
                <w:bCs/>
                <w:color w:val="333333"/>
              </w:rPr>
            </w:pPr>
            <w:r>
              <w:rPr>
                <w:bCs/>
                <w:color w:val="333333"/>
              </w:rPr>
              <w:t>Плужник В.В.__________</w:t>
            </w:r>
          </w:p>
          <w:p w:rsidR="001915E5" w:rsidRDefault="001915E5" w:rsidP="00931FA8">
            <w:pPr>
              <w:jc w:val="both"/>
              <w:rPr>
                <w:bCs/>
                <w:color w:val="333333"/>
              </w:rPr>
            </w:pPr>
            <w:r>
              <w:rPr>
                <w:bCs/>
                <w:color w:val="333333"/>
              </w:rPr>
              <w:t xml:space="preserve">Приказ № </w:t>
            </w:r>
            <w:r>
              <w:rPr>
                <w:bCs/>
                <w:color w:val="333333"/>
                <w:u w:val="single"/>
              </w:rPr>
              <w:t>05</w:t>
            </w:r>
          </w:p>
          <w:p w:rsidR="001915E5" w:rsidRDefault="001915E5" w:rsidP="00931FA8">
            <w:pPr>
              <w:widowControl w:val="0"/>
              <w:autoSpaceDE w:val="0"/>
              <w:autoSpaceDN w:val="0"/>
              <w:adjustRightInd w:val="0"/>
              <w:jc w:val="both"/>
              <w:rPr>
                <w:bCs/>
                <w:color w:val="333333"/>
              </w:rPr>
            </w:pPr>
            <w:r>
              <w:rPr>
                <w:bCs/>
                <w:color w:val="333333"/>
              </w:rPr>
              <w:t>«18»января 2012г.</w:t>
            </w:r>
          </w:p>
        </w:tc>
      </w:tr>
    </w:tbl>
    <w:p w:rsidR="002C2CB7" w:rsidRDefault="002C2CB7" w:rsidP="008F4B0F">
      <w:pPr>
        <w:pStyle w:val="11"/>
        <w:rPr>
          <w:i w:val="0"/>
        </w:rPr>
      </w:pPr>
    </w:p>
    <w:p w:rsidR="002C2CB7" w:rsidRDefault="002C2CB7" w:rsidP="008F4B0F">
      <w:pPr>
        <w:pStyle w:val="11"/>
        <w:rPr>
          <w:i w:val="0"/>
        </w:rPr>
      </w:pPr>
    </w:p>
    <w:p w:rsidR="002C2CB7" w:rsidRDefault="002C2CB7" w:rsidP="008F4B0F">
      <w:pPr>
        <w:pStyle w:val="11"/>
        <w:rPr>
          <w:i w:val="0"/>
        </w:rPr>
      </w:pPr>
    </w:p>
    <w:p w:rsidR="002C2CB7" w:rsidRDefault="002C2CB7" w:rsidP="008F4B0F">
      <w:pPr>
        <w:pStyle w:val="11"/>
        <w:rPr>
          <w:i w:val="0"/>
        </w:rPr>
      </w:pPr>
    </w:p>
    <w:p w:rsidR="008F4B0F" w:rsidRPr="00645249" w:rsidRDefault="008F4B0F" w:rsidP="008F4B0F">
      <w:pPr>
        <w:pStyle w:val="11"/>
        <w:rPr>
          <w:i w:val="0"/>
        </w:rPr>
      </w:pPr>
      <w:r w:rsidRPr="00645249">
        <w:rPr>
          <w:i w:val="0"/>
        </w:rPr>
        <w:t>ПОЛОЖЕНИЕ</w:t>
      </w:r>
      <w:bookmarkEnd w:id="0"/>
      <w:r w:rsidRPr="00645249">
        <w:rPr>
          <w:i w:val="0"/>
        </w:rPr>
        <w:t xml:space="preserve"> </w:t>
      </w:r>
    </w:p>
    <w:p w:rsidR="008F4B0F" w:rsidRPr="00645249" w:rsidRDefault="008F4B0F" w:rsidP="008F4B0F">
      <w:pPr>
        <w:pStyle w:val="11"/>
        <w:rPr>
          <w:i w:val="0"/>
        </w:rPr>
      </w:pPr>
      <w:bookmarkStart w:id="1" w:name="_Toc208649590"/>
      <w:r w:rsidRPr="00645249">
        <w:rPr>
          <w:i w:val="0"/>
        </w:rPr>
        <w:t xml:space="preserve">о  профильных классах </w:t>
      </w:r>
      <w:bookmarkEnd w:id="1"/>
    </w:p>
    <w:p w:rsidR="008F4B0F" w:rsidRPr="002C2CB7" w:rsidRDefault="002C2CB7" w:rsidP="008F4B0F">
      <w:pPr>
        <w:pStyle w:val="11"/>
        <w:rPr>
          <w:i w:val="0"/>
        </w:rPr>
      </w:pPr>
      <w:r>
        <w:rPr>
          <w:i w:val="0"/>
          <w:lang w:val="en-US"/>
        </w:rPr>
        <w:t xml:space="preserve"> </w:t>
      </w:r>
      <w:r>
        <w:rPr>
          <w:i w:val="0"/>
        </w:rPr>
        <w:t>МКОУ Бутурлиновская СОШ №4</w:t>
      </w:r>
    </w:p>
    <w:p w:rsidR="008F4B0F" w:rsidRPr="004008CC" w:rsidRDefault="008F4B0F" w:rsidP="008F4B0F">
      <w:pPr>
        <w:ind w:firstLine="567"/>
        <w:jc w:val="both"/>
        <w:rPr>
          <w:b/>
        </w:rPr>
      </w:pPr>
      <w:r w:rsidRPr="004008CC">
        <w:rPr>
          <w:b/>
        </w:rPr>
        <w:t>1. Общие положения.</w:t>
      </w:r>
    </w:p>
    <w:p w:rsidR="008F4B0F" w:rsidRPr="004008CC" w:rsidRDefault="008F4B0F" w:rsidP="008F4B0F">
      <w:pPr>
        <w:ind w:firstLine="567"/>
        <w:jc w:val="both"/>
      </w:pPr>
      <w:r w:rsidRPr="004008CC">
        <w:t xml:space="preserve">1.1. Настоящее положение регулирует содержание, структуру, организацию и ресурсное обеспечение образовательного процесса в  классах профильного обучения в </w:t>
      </w:r>
      <w:r w:rsidR="002C2CB7">
        <w:t xml:space="preserve"> МКОУ Бутурлиновская СОШ №4</w:t>
      </w:r>
      <w:r w:rsidRPr="004008CC">
        <w:t xml:space="preserve"> и служит основанием для определения стоимости образовательной услуги, связанной с освоением </w:t>
      </w:r>
      <w:r>
        <w:t>об</w:t>
      </w:r>
      <w:r w:rsidRPr="004008CC">
        <w:t>уча</w:t>
      </w:r>
      <w:r>
        <w:t>ю</w:t>
      </w:r>
      <w:r w:rsidRPr="004008CC">
        <w:t>щимися основных общеобразовательных программ профильного уровня.</w:t>
      </w:r>
    </w:p>
    <w:p w:rsidR="008F4B0F" w:rsidRPr="004008CC" w:rsidRDefault="008F4B0F" w:rsidP="008F4B0F">
      <w:pPr>
        <w:ind w:firstLine="567"/>
        <w:jc w:val="both"/>
      </w:pPr>
      <w:r w:rsidRPr="004008CC">
        <w:t>1.2. Работа  класса профильного обучения организуется в соответствии  с  Законом Российской Федерации «Об образовании», «Типовым положением об общеобразовательном учреждении» (утверждено постановлением Правительства Российской Федерации от 11.03.2001 г. №196),  Концепцией профильного обучения на старшей ступени общего образования (утверждена приказом Министерства Российской Федерации от 18.07.2002 г. №2783), приказом Министерства образования Российской Федерации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w:t>
      </w:r>
      <w:r>
        <w:t xml:space="preserve">ования» от 09.03.2004 г. №1312, </w:t>
      </w:r>
      <w:r w:rsidRPr="004008CC">
        <w:t xml:space="preserve">Программой введения предпрофильной подготовки и профильного обучения в образовательных учреждениях Воронежской области (утверждена приказом главного управления образования администрации области от 18.08.2004 г. №547), приказом главного управления образования администрации Воронежской области от 22.02.2008 г. № 184 «Об утверждении Положения о классе профильного обучения», Уставом </w:t>
      </w:r>
      <w:r w:rsidR="002C2CB7">
        <w:t xml:space="preserve">МКОУ Бутурлиновская СОШ №4 </w:t>
      </w:r>
      <w:r w:rsidRPr="004008CC">
        <w:t xml:space="preserve">, Программой развития </w:t>
      </w:r>
      <w:r w:rsidR="002C2CB7">
        <w:t xml:space="preserve"> </w:t>
      </w:r>
      <w:r w:rsidRPr="004008CC">
        <w:t xml:space="preserve"> </w:t>
      </w:r>
      <w:r w:rsidR="002C2CB7">
        <w:t>МКОУ Бутурлиновская СОШ №4</w:t>
      </w:r>
      <w:r w:rsidRPr="004008CC">
        <w:t xml:space="preserve">  и настоящим Положением.</w:t>
      </w:r>
    </w:p>
    <w:p w:rsidR="008F4B0F" w:rsidRPr="004008CC" w:rsidRDefault="008F4B0F" w:rsidP="008F4B0F">
      <w:pPr>
        <w:ind w:firstLine="567"/>
        <w:jc w:val="both"/>
      </w:pPr>
      <w:r w:rsidRPr="004008CC">
        <w:t xml:space="preserve">1.3. В настоящем положении используются понятия </w:t>
      </w:r>
      <w:r w:rsidRPr="004008CC">
        <w:rPr>
          <w:b/>
        </w:rPr>
        <w:t xml:space="preserve"> «</w:t>
      </w:r>
      <w:r w:rsidRPr="004008CC">
        <w:t>профильное обучение», «базовые общеобразовательные  учебные предметы», «профильные общеобразовательные учебные предметы», «элективные учебные предметы», «углубленное изучение учебного предмета».</w:t>
      </w:r>
    </w:p>
    <w:p w:rsidR="008F4B0F" w:rsidRPr="004008CC" w:rsidRDefault="008F4B0F" w:rsidP="008F4B0F">
      <w:pPr>
        <w:ind w:firstLine="567"/>
        <w:jc w:val="both"/>
      </w:pPr>
      <w:r w:rsidRPr="004008CC">
        <w:t>В соответствии с действующими нормативными документами профильное обучение рассматривается как целенаправленная специализация содержания образования на основе  дифференциации и индивидуализации обучения, позволяющая учитывать интересы, склонности и способности учащихся, создавать условия для обучения старшеклассников в соответствии с их жизненными планами, профессиональными интересами  и намерениями в отношении продолжения образования. Профильное обучение предусматривает характерное  для него   содержание, организацию и ресурсное обеспечение.</w:t>
      </w:r>
    </w:p>
    <w:p w:rsidR="008F4B0F" w:rsidRPr="004008CC" w:rsidRDefault="008F4B0F" w:rsidP="008F4B0F">
      <w:pPr>
        <w:ind w:firstLine="567"/>
        <w:jc w:val="both"/>
      </w:pPr>
      <w:r w:rsidRPr="004008CC">
        <w:rPr>
          <w:b/>
        </w:rPr>
        <w:t>Базовые  общеобразовательные учебные предметы</w:t>
      </w:r>
      <w:r w:rsidRPr="004008CC">
        <w:t xml:space="preserve"> – учебные предметы, направленные на завершение  общеобразовательной подготовки обучающихся.  Базовые общеобразовательные предметы являются обязательными для  изучения на третьей </w:t>
      </w:r>
      <w:r w:rsidRPr="004008CC">
        <w:lastRenderedPageBreak/>
        <w:t>ступени обучения, если они не выбраны обучающимися для изучения на профильном уровне.</w:t>
      </w:r>
    </w:p>
    <w:p w:rsidR="008F4B0F" w:rsidRPr="004008CC" w:rsidRDefault="008F4B0F" w:rsidP="008F4B0F">
      <w:pPr>
        <w:ind w:firstLine="567"/>
        <w:jc w:val="both"/>
      </w:pPr>
      <w:r w:rsidRPr="004008CC">
        <w:rPr>
          <w:b/>
        </w:rPr>
        <w:t>Профильные общеобразовательные учебные предметы</w:t>
      </w:r>
      <w:r w:rsidRPr="004008CC">
        <w:t xml:space="preserve"> -  учебные предметы повышенного уровня, определяющие специализацию  каждого конкретного профиля обучения. Например, «Математика», «Обществознание», «Экономика», «Право», «География» являются профильными предметами в  социально-экономическом профиле; «Русский язык», «Литература», «История», «Обществознание», «Право» - в социально-гуманитарном; «Математика», «Информатика и ИКТ», «Физика» - в физико-математическом профиле.</w:t>
      </w:r>
    </w:p>
    <w:p w:rsidR="008F4B0F" w:rsidRPr="004008CC" w:rsidRDefault="008F4B0F" w:rsidP="008F4B0F">
      <w:pPr>
        <w:ind w:firstLine="567"/>
        <w:jc w:val="both"/>
      </w:pPr>
      <w:r w:rsidRPr="004008CC">
        <w:t>Базовые и профильные общеобразовательные предметы входят в   состав федерального компонента государственного стандарта общего образования.</w:t>
      </w:r>
    </w:p>
    <w:p w:rsidR="008F4B0F" w:rsidRPr="004008CC" w:rsidRDefault="008F4B0F" w:rsidP="008F4B0F">
      <w:pPr>
        <w:ind w:firstLine="567"/>
        <w:jc w:val="both"/>
      </w:pPr>
      <w:r w:rsidRPr="004008CC">
        <w:rPr>
          <w:b/>
        </w:rPr>
        <w:t xml:space="preserve"> Элективные учебные предметы </w:t>
      </w:r>
      <w:r w:rsidRPr="004008CC">
        <w:t>– обязательные учебные предметы по выбору обучающихся из компонента  гимназии.</w:t>
      </w:r>
    </w:p>
    <w:p w:rsidR="008F4B0F" w:rsidRPr="004008CC" w:rsidRDefault="008F4B0F" w:rsidP="008F4B0F">
      <w:pPr>
        <w:ind w:firstLine="567"/>
        <w:jc w:val="both"/>
      </w:pPr>
      <w:r w:rsidRPr="004008CC">
        <w:rPr>
          <w:b/>
        </w:rPr>
        <w:t>Углубленное изучение отдельных предметов</w:t>
      </w:r>
      <w:r w:rsidRPr="004008CC">
        <w:t xml:space="preserve">  является разновидностью уровневой дифференциации. Углубленное изучение отдельных предметов реализует предметно ориентированную модель обучения, обеспечивает углубление и расширение предметных знаний, обеспечивает возможность  продолжений обучения в профессиональных учебных заведениях определенного профиля. Углубленное изучение предусматривает  дополнительную (сверхбазового уровня) подготовку учащихся в рамках конкретного учебного предмета.</w:t>
      </w:r>
    </w:p>
    <w:p w:rsidR="008F4B0F" w:rsidRPr="004008CC" w:rsidRDefault="008F4B0F" w:rsidP="008F4B0F">
      <w:pPr>
        <w:ind w:firstLine="567"/>
        <w:jc w:val="both"/>
      </w:pPr>
      <w:r w:rsidRPr="004008CC">
        <w:t>В основе профильного обучения лежит профессионально ориентированный подход, позволяющий учащемуся изучать не один, а группу профильных общеобразовательных учебных предметов, взаимодополняющих друг друга.</w:t>
      </w:r>
    </w:p>
    <w:p w:rsidR="008F4B0F" w:rsidRPr="004008CC" w:rsidRDefault="008F4B0F" w:rsidP="008F4B0F">
      <w:pPr>
        <w:ind w:firstLine="567"/>
        <w:jc w:val="both"/>
      </w:pPr>
      <w:r w:rsidRPr="004008CC">
        <w:t xml:space="preserve">1.4. Класс, в котором осуществляется профильное обучение, называется классом профильного обучения. Класс профильного обучения создается на третьей (старшей) ступени обучения в общеобразовательном учреждении в соответствии с Положением о приёме </w:t>
      </w:r>
      <w:r w:rsidR="002C2CB7">
        <w:t>об</w:t>
      </w:r>
      <w:r w:rsidRPr="004008CC">
        <w:t>уча</w:t>
      </w:r>
      <w:r w:rsidR="002C2CB7">
        <w:t>ю</w:t>
      </w:r>
      <w:r w:rsidRPr="004008CC">
        <w:t xml:space="preserve">щихся в профильные классы МОУ </w:t>
      </w:r>
      <w:r w:rsidR="002C2CB7">
        <w:t xml:space="preserve"> Бутурлиновская СОШ №4.</w:t>
      </w:r>
    </w:p>
    <w:p w:rsidR="008F4B0F" w:rsidRPr="004008CC" w:rsidRDefault="008F4B0F" w:rsidP="008F4B0F">
      <w:pPr>
        <w:ind w:firstLine="540"/>
        <w:jc w:val="both"/>
        <w:rPr>
          <w:b/>
        </w:rPr>
      </w:pPr>
      <w:r w:rsidRPr="004008CC">
        <w:rPr>
          <w:b/>
        </w:rPr>
        <w:t>2. Содержание профильного обучения.</w:t>
      </w:r>
    </w:p>
    <w:p w:rsidR="008F4B0F" w:rsidRPr="004008CC" w:rsidRDefault="008F4B0F" w:rsidP="008F4B0F">
      <w:pPr>
        <w:ind w:firstLine="567"/>
        <w:jc w:val="both"/>
      </w:pPr>
      <w:r w:rsidRPr="004008CC">
        <w:t xml:space="preserve">2.1. В  классах профильного обучения в общеобразовательных учреждениях обеспечиваются </w:t>
      </w:r>
      <w:r>
        <w:t>об</w:t>
      </w:r>
      <w:r w:rsidRPr="004008CC">
        <w:t>уча</w:t>
      </w:r>
      <w:r>
        <w:t>ю</w:t>
      </w:r>
      <w:r w:rsidRPr="004008CC">
        <w:t>щимся условия для:</w:t>
      </w:r>
    </w:p>
    <w:p w:rsidR="008F4B0F" w:rsidRPr="004008CC" w:rsidRDefault="008F4B0F" w:rsidP="008F4B0F">
      <w:pPr>
        <w:numPr>
          <w:ilvl w:val="0"/>
          <w:numId w:val="1"/>
        </w:numPr>
        <w:jc w:val="both"/>
      </w:pPr>
      <w:r w:rsidRPr="004008CC">
        <w:t>углубленного изучения отдельных предметов;</w:t>
      </w:r>
    </w:p>
    <w:p w:rsidR="008F4B0F" w:rsidRPr="004008CC" w:rsidRDefault="008F4B0F" w:rsidP="008F4B0F">
      <w:pPr>
        <w:numPr>
          <w:ilvl w:val="0"/>
          <w:numId w:val="1"/>
        </w:numPr>
        <w:jc w:val="both"/>
      </w:pPr>
      <w:r w:rsidRPr="004008CC">
        <w:t>дифференциации содержания обучения старшеклассников с возможностями построения индивидуальных учебных планов;</w:t>
      </w:r>
    </w:p>
    <w:p w:rsidR="008F4B0F" w:rsidRPr="004008CC" w:rsidRDefault="008F4B0F" w:rsidP="008F4B0F">
      <w:pPr>
        <w:numPr>
          <w:ilvl w:val="0"/>
          <w:numId w:val="1"/>
        </w:numPr>
        <w:jc w:val="both"/>
      </w:pPr>
      <w:r w:rsidRPr="004008CC">
        <w:t>социализации учащихся, реализации преемственности между общим и профессиональным образованием.</w:t>
      </w:r>
    </w:p>
    <w:p w:rsidR="008F4B0F" w:rsidRPr="004008CC" w:rsidRDefault="008F4B0F" w:rsidP="008F4B0F">
      <w:pPr>
        <w:ind w:firstLine="567"/>
        <w:jc w:val="both"/>
      </w:pPr>
      <w:r w:rsidRPr="004008CC">
        <w:t xml:space="preserve">2.2. К  классам профильного обучения могут быть отнесены только те, у которых в учебных планах четко определено направление профилизации. </w:t>
      </w:r>
      <w:r w:rsidR="002C2CB7">
        <w:t xml:space="preserve"> </w:t>
      </w:r>
    </w:p>
    <w:p w:rsidR="008F4B0F" w:rsidRPr="004008CC" w:rsidRDefault="008F4B0F" w:rsidP="008F4B0F">
      <w:pPr>
        <w:ind w:firstLine="567"/>
        <w:jc w:val="both"/>
      </w:pPr>
      <w:r w:rsidRPr="004008CC">
        <w:t xml:space="preserve">2.3. Содержание обучения в  классе профильного обучения определяется учебным планом. </w:t>
      </w:r>
      <w:r w:rsidR="002C2CB7">
        <w:t xml:space="preserve"> </w:t>
      </w:r>
      <w:r w:rsidRPr="004008CC">
        <w:t xml:space="preserve"> При составлении учебных планов классов профильного обучения должны соблюдаться следующие условия:</w:t>
      </w:r>
    </w:p>
    <w:p w:rsidR="008F4B0F" w:rsidRPr="004008CC" w:rsidRDefault="008F4B0F" w:rsidP="008F4B0F">
      <w:pPr>
        <w:ind w:firstLine="567"/>
        <w:jc w:val="both"/>
      </w:pPr>
      <w:r w:rsidRPr="004008CC">
        <w:t>- количество профильных общеобразовательных учебных предметов должно быть не менее двух;</w:t>
      </w:r>
    </w:p>
    <w:p w:rsidR="008F4B0F" w:rsidRPr="004008CC" w:rsidRDefault="008F4B0F" w:rsidP="008F4B0F">
      <w:pPr>
        <w:ind w:firstLine="567"/>
        <w:jc w:val="both"/>
      </w:pPr>
      <w:r w:rsidRPr="004008CC">
        <w:t xml:space="preserve">- количество учебных часов, отводимых на изучение профильного общеобразовательного учебного предмета,  должно обеспечивать содержание, соответствующее требованиям государственного образовательного стандарта с учетом требований  учебных программ  профильного уровня ; </w:t>
      </w:r>
    </w:p>
    <w:p w:rsidR="008F4B0F" w:rsidRPr="004008CC" w:rsidRDefault="008F4B0F" w:rsidP="008F4B0F">
      <w:pPr>
        <w:ind w:firstLine="567"/>
        <w:jc w:val="both"/>
      </w:pPr>
      <w:r w:rsidRPr="004008CC">
        <w:t>- учебные предметы федерального компонента, не  вошедшие в учебный план как профильные общеобразовательные учебные предметы, включаются в учебный план класса как базовые общеобразовательные учебные предметы;</w:t>
      </w:r>
    </w:p>
    <w:p w:rsidR="008F4B0F" w:rsidRPr="004008CC" w:rsidRDefault="008F4B0F" w:rsidP="008F4B0F">
      <w:pPr>
        <w:ind w:firstLine="567"/>
        <w:jc w:val="both"/>
      </w:pPr>
      <w:r w:rsidRPr="004008CC">
        <w:t xml:space="preserve">- кроме базовых и профильных общеобразовательных учебных предметов,  в учебный план класса профильного обучения включаются  элективные учебные предметы. Общее количество элективных учебных предметов должно быть не менее двух, при этом </w:t>
      </w:r>
      <w:r w:rsidRPr="004008CC">
        <w:lastRenderedPageBreak/>
        <w:t>количество часов, отводимых на изучение элективных учебных предметов, не м</w:t>
      </w:r>
      <w:r>
        <w:t>ожет быть менее 4 ч  в неделю. Обу</w:t>
      </w:r>
      <w:r w:rsidRPr="004008CC">
        <w:t>ча</w:t>
      </w:r>
      <w:r>
        <w:t>ю</w:t>
      </w:r>
      <w:r w:rsidRPr="004008CC">
        <w:t>щиеся должны иметь возможность выбора элективных учебных предметов из перечня, предложенного гимназией и, как минимум, вдвое превышающего количество элективных учебных предметов, предусмотренных учебным планом соответствующего класса. Содержание элективного учебного предмета, отраженное в его программе, должно обеспечивать расширение и углубление содержания связанного с ним профильного предмета.</w:t>
      </w:r>
    </w:p>
    <w:p w:rsidR="008F4B0F" w:rsidRPr="004008CC" w:rsidRDefault="008F4B0F" w:rsidP="008F4B0F">
      <w:pPr>
        <w:ind w:firstLine="567"/>
        <w:jc w:val="both"/>
        <w:rPr>
          <w:b/>
        </w:rPr>
      </w:pPr>
      <w:r w:rsidRPr="004008CC">
        <w:rPr>
          <w:b/>
        </w:rPr>
        <w:t>3. Организация профильного обучения.</w:t>
      </w:r>
    </w:p>
    <w:p w:rsidR="008F4B0F" w:rsidRPr="004008CC" w:rsidRDefault="008F4B0F" w:rsidP="008F4B0F">
      <w:pPr>
        <w:ind w:firstLine="567"/>
        <w:jc w:val="both"/>
      </w:pPr>
      <w:r w:rsidRPr="004008CC">
        <w:t>3.1. Классы профильного обучения создаются на третьей ступени обучения по решению  педагогического совета общеобразовательного учреждения по согласованию с учредителем.</w:t>
      </w:r>
    </w:p>
    <w:p w:rsidR="008F4B0F" w:rsidRPr="004008CC" w:rsidRDefault="008F4B0F" w:rsidP="008F4B0F">
      <w:pPr>
        <w:ind w:firstLine="567"/>
        <w:jc w:val="both"/>
      </w:pPr>
      <w:r w:rsidRPr="004008CC">
        <w:t>3.2. Основанием для  открытия класса профильного обучения  является решение педагогического совета общеобразовательного учреждения, учитывающее интересы обучающихся, а также имеющиеся в учреждении условия для профильного обучения и реальные перспективы их улучшения.</w:t>
      </w:r>
    </w:p>
    <w:p w:rsidR="008F4B0F" w:rsidRPr="004008CC" w:rsidRDefault="008F4B0F" w:rsidP="008F4B0F">
      <w:pPr>
        <w:ind w:firstLine="540"/>
        <w:jc w:val="both"/>
      </w:pPr>
      <w:r w:rsidRPr="004008CC">
        <w:t xml:space="preserve">3.3. Зачисление </w:t>
      </w:r>
      <w:r>
        <w:t>об</w:t>
      </w:r>
      <w:r w:rsidRPr="004008CC">
        <w:t>уча</w:t>
      </w:r>
      <w:r>
        <w:t>ю</w:t>
      </w:r>
      <w:r w:rsidRPr="004008CC">
        <w:t>щихся в классы профильного обучения  осуществляется</w:t>
      </w:r>
      <w:r w:rsidRPr="004008CC">
        <w:rPr>
          <w:b/>
        </w:rPr>
        <w:t xml:space="preserve"> </w:t>
      </w:r>
      <w:r w:rsidRPr="004008CC">
        <w:t xml:space="preserve">в соответствии с Положением о  приёме </w:t>
      </w:r>
      <w:r w:rsidR="002C2CB7">
        <w:t>об</w:t>
      </w:r>
      <w:r w:rsidRPr="004008CC">
        <w:t>учащихся в профильные классы</w:t>
      </w:r>
      <w:r w:rsidR="002C2CB7">
        <w:t xml:space="preserve">, </w:t>
      </w:r>
      <w:r w:rsidRPr="004008CC">
        <w:t xml:space="preserve"> </w:t>
      </w:r>
      <w:r w:rsidR="002C2CB7">
        <w:t xml:space="preserve"> </w:t>
      </w:r>
      <w:r w:rsidRPr="004008CC">
        <w:t xml:space="preserve"> на основании приказа директора Гимназии и  заявления родителей </w:t>
      </w:r>
      <w:r>
        <w:t>об</w:t>
      </w:r>
      <w:r w:rsidRPr="004008CC">
        <w:t>уча</w:t>
      </w:r>
      <w:r>
        <w:t>ю</w:t>
      </w:r>
      <w:r w:rsidRPr="004008CC">
        <w:t xml:space="preserve">щегося (законных представителей). </w:t>
      </w:r>
    </w:p>
    <w:p w:rsidR="008F4B0F" w:rsidRPr="004008CC" w:rsidRDefault="008F4B0F" w:rsidP="008F4B0F">
      <w:pPr>
        <w:ind w:firstLine="567"/>
        <w:jc w:val="both"/>
      </w:pPr>
      <w:r w:rsidRPr="004008CC">
        <w:t xml:space="preserve">3.4. Порядок комплектования и перехода  </w:t>
      </w:r>
      <w:r>
        <w:t>об</w:t>
      </w:r>
      <w:r w:rsidRPr="004008CC">
        <w:t>уча</w:t>
      </w:r>
      <w:r>
        <w:t>ю</w:t>
      </w:r>
      <w:r w:rsidRPr="004008CC">
        <w:t xml:space="preserve">щихся из одного  класса (группы) профильного обучения в другой (другую) или из  класса профильного обучения в класс, в котором  обучение ведется по программам базового уровня,  регламентируется  Уставом </w:t>
      </w:r>
      <w:r w:rsidR="002C2CB7">
        <w:t>школы</w:t>
      </w:r>
      <w:r w:rsidRPr="004008CC">
        <w:t xml:space="preserve"> и осуществляется на основании приказа директора учреждения.</w:t>
      </w:r>
      <w:r w:rsidR="002C2CB7">
        <w:t xml:space="preserve"> </w:t>
      </w:r>
    </w:p>
    <w:p w:rsidR="008F4B0F" w:rsidRPr="004008CC" w:rsidRDefault="008F4B0F" w:rsidP="008F4B0F">
      <w:pPr>
        <w:ind w:firstLine="567"/>
        <w:jc w:val="both"/>
      </w:pPr>
      <w:r w:rsidRPr="004008CC">
        <w:t>3.</w:t>
      </w:r>
      <w:r w:rsidR="002C2CB7">
        <w:t>5</w:t>
      </w:r>
      <w:r w:rsidRPr="004008CC">
        <w:t xml:space="preserve">. В профильные классы общеобразовательных учреждений принимаются </w:t>
      </w:r>
      <w:r>
        <w:t>об</w:t>
      </w:r>
      <w:r w:rsidRPr="004008CC">
        <w:t>уча</w:t>
      </w:r>
      <w:r>
        <w:t>ю</w:t>
      </w:r>
      <w:r w:rsidRPr="004008CC">
        <w:t xml:space="preserve">щиеся, успешно сдавшие экзамены по обязательным предметам и предметам по выбору, соответствующим профильным. </w:t>
      </w:r>
    </w:p>
    <w:p w:rsidR="008F4B0F" w:rsidRPr="004008CC" w:rsidRDefault="008F4B0F" w:rsidP="008F4B0F">
      <w:pPr>
        <w:ind w:firstLine="540"/>
        <w:jc w:val="both"/>
      </w:pPr>
      <w:r>
        <w:t>3.</w:t>
      </w:r>
      <w:r w:rsidR="002C2CB7">
        <w:t>6</w:t>
      </w:r>
      <w:r w:rsidRPr="004008CC">
        <w:t>. Преимущественным правом поступления в профильные классы пользуются:</w:t>
      </w:r>
    </w:p>
    <w:p w:rsidR="008F4B0F" w:rsidRPr="004008CC" w:rsidRDefault="008F4B0F" w:rsidP="008F4B0F">
      <w:pPr>
        <w:numPr>
          <w:ilvl w:val="0"/>
          <w:numId w:val="2"/>
        </w:numPr>
        <w:jc w:val="both"/>
      </w:pPr>
      <w:r w:rsidRPr="004008CC">
        <w:t xml:space="preserve">выпускники 9-х классов </w:t>
      </w:r>
      <w:r w:rsidR="002C2CB7">
        <w:t>школы</w:t>
      </w:r>
      <w:r w:rsidRPr="004008CC">
        <w:t xml:space="preserve">, наиболее успешно прошедшие   государственную  (итоговую) аттестацию за курс основного общего образования по рекомендации педагогического совета </w:t>
      </w:r>
      <w:r w:rsidR="002C2CB7">
        <w:t>школы</w:t>
      </w:r>
      <w:r w:rsidRPr="004008CC">
        <w:t>;</w:t>
      </w:r>
    </w:p>
    <w:p w:rsidR="008F4B0F" w:rsidRPr="004008CC" w:rsidRDefault="008F4B0F" w:rsidP="008F4B0F">
      <w:pPr>
        <w:numPr>
          <w:ilvl w:val="0"/>
          <w:numId w:val="2"/>
        </w:numPr>
        <w:jc w:val="both"/>
      </w:pPr>
      <w:r w:rsidRPr="004008CC">
        <w:t xml:space="preserve">выпускники 9-х классов других школ,  наиболее успешно прошедшие государственную  (итоговую) аттестацию за курс основного общего образования; </w:t>
      </w:r>
    </w:p>
    <w:p w:rsidR="008F4B0F" w:rsidRPr="004008CC" w:rsidRDefault="008F4B0F" w:rsidP="008F4B0F">
      <w:pPr>
        <w:numPr>
          <w:ilvl w:val="0"/>
          <w:numId w:val="2"/>
        </w:numPr>
        <w:jc w:val="both"/>
      </w:pPr>
      <w:r w:rsidRPr="004008CC">
        <w:t>победители по соответствующим профильным предметам районных, региональных и</w:t>
      </w:r>
      <w:r w:rsidR="001915E5">
        <w:t xml:space="preserve"> федеральных окружных олимпиад;</w:t>
      </w:r>
    </w:p>
    <w:p w:rsidR="008F4B0F" w:rsidRPr="004008CC" w:rsidRDefault="008F4B0F" w:rsidP="008F4B0F">
      <w:pPr>
        <w:numPr>
          <w:ilvl w:val="0"/>
          <w:numId w:val="2"/>
        </w:numPr>
        <w:jc w:val="both"/>
      </w:pPr>
      <w:r w:rsidRPr="004008CC">
        <w:t xml:space="preserve">дети-сироты и дети, оставшиеся без попечения родителей; </w:t>
      </w:r>
    </w:p>
    <w:p w:rsidR="008F4B0F" w:rsidRPr="004008CC" w:rsidRDefault="008F4B0F" w:rsidP="008F4B0F">
      <w:pPr>
        <w:numPr>
          <w:ilvl w:val="0"/>
          <w:numId w:val="2"/>
        </w:numPr>
        <w:jc w:val="both"/>
      </w:pPr>
      <w:r w:rsidRPr="004008CC">
        <w:t>выпускники IX классов, получившие аттестат об основном общем образовании «С отличием».</w:t>
      </w:r>
    </w:p>
    <w:p w:rsidR="008F4B0F" w:rsidRPr="004008CC" w:rsidRDefault="008F4B0F" w:rsidP="008F4B0F">
      <w:pPr>
        <w:ind w:firstLine="540"/>
        <w:jc w:val="both"/>
      </w:pPr>
      <w:r>
        <w:t>3.8</w:t>
      </w:r>
      <w:r w:rsidRPr="004008CC">
        <w:t>. Профильное обучение организуется в рамках 6-дневной учебной недели.</w:t>
      </w:r>
    </w:p>
    <w:p w:rsidR="008F4B0F" w:rsidRPr="004008CC" w:rsidRDefault="008F4B0F" w:rsidP="008F4B0F">
      <w:pPr>
        <w:ind w:firstLine="567"/>
        <w:jc w:val="both"/>
      </w:pPr>
      <w:r>
        <w:t>3.9</w:t>
      </w:r>
      <w:r w:rsidRPr="004008CC">
        <w:t xml:space="preserve">. Организация работы классов профильного обучения  в </w:t>
      </w:r>
      <w:r w:rsidR="001915E5">
        <w:t>школе</w:t>
      </w:r>
      <w:r w:rsidRPr="004008CC">
        <w:t xml:space="preserve"> может осуществляться в соответствии с различными моделями (вариантами) профильного обучения:</w:t>
      </w:r>
    </w:p>
    <w:p w:rsidR="008F4B0F" w:rsidRPr="004008CC" w:rsidRDefault="008F4B0F" w:rsidP="008F4B0F">
      <w:pPr>
        <w:numPr>
          <w:ilvl w:val="0"/>
          <w:numId w:val="3"/>
        </w:numPr>
        <w:jc w:val="both"/>
      </w:pPr>
      <w:r w:rsidRPr="004008CC">
        <w:t>модель внутришкольной профилизации;</w:t>
      </w:r>
    </w:p>
    <w:p w:rsidR="008F4B0F" w:rsidRPr="004008CC" w:rsidRDefault="008F4B0F" w:rsidP="008F4B0F">
      <w:pPr>
        <w:numPr>
          <w:ilvl w:val="0"/>
          <w:numId w:val="3"/>
        </w:numPr>
        <w:jc w:val="both"/>
      </w:pPr>
      <w:r w:rsidRPr="004008CC">
        <w:t>модель сетевой организации профильного обучения.</w:t>
      </w:r>
    </w:p>
    <w:p w:rsidR="008F4B0F" w:rsidRPr="004008CC" w:rsidRDefault="008F4B0F" w:rsidP="008F4B0F">
      <w:pPr>
        <w:ind w:firstLine="567"/>
        <w:jc w:val="both"/>
      </w:pPr>
      <w:r>
        <w:t>3.10</w:t>
      </w:r>
      <w:r w:rsidRPr="004008CC">
        <w:t xml:space="preserve">. В случае организации  класса (группы) профильного обучения по сетевой модели </w:t>
      </w:r>
      <w:r w:rsidR="001915E5">
        <w:t>школа</w:t>
      </w:r>
      <w:r w:rsidRPr="004008CC">
        <w:t xml:space="preserve"> с целью кооперации (объединения образовательных ресурсов) может заключать договор с другими общеобразовательными  учреждениями; с учреждениями дополнительного,  начального, среднего  профессионального образования и др. </w:t>
      </w:r>
    </w:p>
    <w:p w:rsidR="008F4B0F" w:rsidRPr="004008CC" w:rsidRDefault="008F4B0F" w:rsidP="008F4B0F">
      <w:pPr>
        <w:ind w:firstLine="567"/>
        <w:jc w:val="both"/>
      </w:pPr>
      <w:r>
        <w:t>3.11</w:t>
      </w:r>
      <w:r w:rsidRPr="004008CC">
        <w:t xml:space="preserve">. Профильное обучение осуществляется на основе учебного плана, утвержденного директором </w:t>
      </w:r>
      <w:r w:rsidR="001915E5">
        <w:t>школы</w:t>
      </w:r>
      <w:r w:rsidRPr="004008CC">
        <w:t>. Для каждого профиля разрабатывается и утверждается отдельный учебный план.</w:t>
      </w:r>
    </w:p>
    <w:p w:rsidR="008F4B0F" w:rsidRPr="004008CC" w:rsidRDefault="008F4B0F" w:rsidP="008F4B0F">
      <w:pPr>
        <w:ind w:firstLine="567"/>
        <w:jc w:val="both"/>
      </w:pPr>
      <w:r>
        <w:t>3.12</w:t>
      </w:r>
      <w:r w:rsidRPr="004008CC">
        <w:t xml:space="preserve">. При обучении </w:t>
      </w:r>
      <w:r>
        <w:t>об</w:t>
      </w:r>
      <w:r w:rsidRPr="004008CC">
        <w:t>уча</w:t>
      </w:r>
      <w:r>
        <w:t>ю</w:t>
      </w:r>
      <w:r w:rsidRPr="004008CC">
        <w:t xml:space="preserve">щихся одновременно в двух образовательных учреждениях (в условиях сетевого взаимодействия) профильным считается класс, </w:t>
      </w:r>
      <w:r w:rsidRPr="004008CC">
        <w:lastRenderedPageBreak/>
        <w:t xml:space="preserve">принадлежащий тому образовательному учреждению, в котором работают учителя, ведущие профильные и элективные учебные предметы. Если профильные и элективные предметы ведут учителя обоих образовательных учреждений, то класс считается принадлежащим тому и другому образовательному учреждению. </w:t>
      </w:r>
    </w:p>
    <w:p w:rsidR="008F4B0F" w:rsidRPr="004008CC" w:rsidRDefault="008F4B0F" w:rsidP="008F4B0F">
      <w:pPr>
        <w:ind w:firstLine="567"/>
        <w:jc w:val="both"/>
      </w:pPr>
      <w:r w:rsidRPr="004008CC">
        <w:t>3.14.</w:t>
      </w:r>
      <w:r w:rsidR="001915E5">
        <w:t>Школа</w:t>
      </w:r>
      <w:r w:rsidRPr="004008CC">
        <w:t xml:space="preserve"> несет ответственность за обеспечение участников образовательного процесса в классе профильного обучения соответствующим учебно-методическим комплектом из федерального и регионального перечня учебников и учебных пособий для изучения профильных общеобразовательный учебных предметов,   а также комплектом программно - методических материалов, необходимых для изучения предлагаемых  элективных учебных предметов.</w:t>
      </w:r>
    </w:p>
    <w:p w:rsidR="008F4B0F" w:rsidRPr="004008CC" w:rsidRDefault="008F4B0F" w:rsidP="008F4B0F">
      <w:pPr>
        <w:ind w:firstLine="567"/>
        <w:jc w:val="both"/>
      </w:pPr>
      <w:r w:rsidRPr="004008CC">
        <w:t xml:space="preserve">3.15. Профильное обучение должно быть обеспечено нормативно-правовыми актами (приказами и (или) положениями), регулирующими учебные практики, проектную и исследовательскую деятельность </w:t>
      </w:r>
      <w:r>
        <w:t>об</w:t>
      </w:r>
      <w:r w:rsidRPr="004008CC">
        <w:t>уча</w:t>
      </w:r>
      <w:r>
        <w:t>ю</w:t>
      </w:r>
      <w:r w:rsidRPr="004008CC">
        <w:t>щихся.</w:t>
      </w:r>
    </w:p>
    <w:p w:rsidR="008F4B0F" w:rsidRPr="004008CC" w:rsidRDefault="008F4B0F" w:rsidP="008F4B0F">
      <w:pPr>
        <w:ind w:firstLine="567"/>
        <w:jc w:val="both"/>
      </w:pPr>
      <w:r w:rsidRPr="004008CC">
        <w:t xml:space="preserve">3.16. Отчисление из классов профильного обучения  осуществляется в порядке, установленном законом РФ «Об образовании». Основания для отчисления регламентируются Уставом </w:t>
      </w:r>
      <w:r w:rsidR="001915E5">
        <w:t>школы</w:t>
      </w:r>
      <w:r w:rsidRPr="004008CC">
        <w:t>.</w:t>
      </w:r>
    </w:p>
    <w:p w:rsidR="008F4B0F" w:rsidRPr="004008CC" w:rsidRDefault="008F4B0F" w:rsidP="008F4B0F">
      <w:pPr>
        <w:ind w:firstLine="567"/>
        <w:jc w:val="both"/>
      </w:pPr>
      <w:r w:rsidRPr="004008CC">
        <w:t xml:space="preserve">3.17. Основаниями для реорганизации и закрытия классов профильного обучения в </w:t>
      </w:r>
      <w:r w:rsidR="001915E5">
        <w:t>школе</w:t>
      </w:r>
      <w:r w:rsidRPr="004008CC">
        <w:t xml:space="preserve"> являются:</w:t>
      </w:r>
    </w:p>
    <w:p w:rsidR="008F4B0F" w:rsidRPr="004008CC" w:rsidRDefault="008F4B0F" w:rsidP="008F4B0F">
      <w:pPr>
        <w:numPr>
          <w:ilvl w:val="0"/>
          <w:numId w:val="4"/>
        </w:numPr>
        <w:jc w:val="both"/>
      </w:pPr>
      <w:r w:rsidRPr="004008CC">
        <w:t>невыполнение общеобразовательным учреждением функций, отнесенных к его компетенции (ст. 32 закона РФ «Об образовании»);</w:t>
      </w:r>
    </w:p>
    <w:p w:rsidR="008F4B0F" w:rsidRPr="004008CC" w:rsidRDefault="008F4B0F" w:rsidP="008F4B0F">
      <w:pPr>
        <w:numPr>
          <w:ilvl w:val="0"/>
          <w:numId w:val="4"/>
        </w:numPr>
        <w:jc w:val="both"/>
      </w:pPr>
      <w:r w:rsidRPr="004008CC">
        <w:t>отсутствие мотивации обучающихся и родителей (или законных представителей);</w:t>
      </w:r>
    </w:p>
    <w:p w:rsidR="008F4B0F" w:rsidRPr="004008CC" w:rsidRDefault="008F4B0F" w:rsidP="008F4B0F">
      <w:pPr>
        <w:numPr>
          <w:ilvl w:val="0"/>
          <w:numId w:val="4"/>
        </w:numPr>
        <w:jc w:val="both"/>
      </w:pPr>
      <w:r w:rsidRPr="004008CC">
        <w:t>невостребованность профиля, предлагаемого в конкретном классе.</w:t>
      </w:r>
    </w:p>
    <w:p w:rsidR="008F4B0F" w:rsidRPr="004008CC" w:rsidRDefault="008F4B0F" w:rsidP="008F4B0F">
      <w:pPr>
        <w:ind w:firstLine="567"/>
        <w:jc w:val="both"/>
        <w:rPr>
          <w:b/>
        </w:rPr>
      </w:pPr>
      <w:r w:rsidRPr="004008CC">
        <w:rPr>
          <w:b/>
        </w:rPr>
        <w:t>4. Ресурсное обеспечение профильного обучения.</w:t>
      </w:r>
    </w:p>
    <w:p w:rsidR="008F4B0F" w:rsidRPr="004008CC" w:rsidRDefault="008F4B0F" w:rsidP="008F4B0F">
      <w:pPr>
        <w:ind w:firstLine="567"/>
        <w:jc w:val="both"/>
      </w:pPr>
      <w:r w:rsidRPr="004008CC">
        <w:t xml:space="preserve">4.1. Администрация </w:t>
      </w:r>
      <w:r w:rsidR="001915E5">
        <w:t>школы</w:t>
      </w:r>
      <w:r w:rsidRPr="004008CC">
        <w:t xml:space="preserve"> принимает меры, направленные на  полное укомплектование педагогическими кадрами классов с профильным обучением, обеспечивая при этом преподавание профильных и элективных учебных предметов  педагогическими работниками, имеющими высшее педагогическое образование (специалисты или магистры), соответствующее преподаваемым предметам, и квалификационную категорию не ниже первой.</w:t>
      </w:r>
    </w:p>
    <w:p w:rsidR="008F4B0F" w:rsidRPr="004008CC" w:rsidRDefault="008F4B0F" w:rsidP="008F4B0F">
      <w:pPr>
        <w:ind w:firstLine="567"/>
        <w:jc w:val="both"/>
      </w:pPr>
      <w:r w:rsidRPr="004008CC">
        <w:t>4.2. Материальная база профильного обучения должна обеспечивать выполнение требований учебной программы профильного уровня не ниже требований государственного образовательного стандарта.</w:t>
      </w:r>
    </w:p>
    <w:p w:rsidR="008F4B0F" w:rsidRPr="004008CC" w:rsidRDefault="008F4B0F" w:rsidP="008F4B0F">
      <w:pPr>
        <w:ind w:firstLine="567"/>
        <w:jc w:val="both"/>
      </w:pPr>
      <w:r w:rsidRPr="004008CC">
        <w:t xml:space="preserve">4.3. Бюджетное финансирование, направляемое на обучение ученика   профильным общеобразовательным учебным предметам,  устанавливается в размерах, превышающих финансирование затрат на изучение учебного предмета на базовом уровне. </w:t>
      </w:r>
    </w:p>
    <w:p w:rsidR="008F4B0F" w:rsidRPr="004008CC" w:rsidRDefault="008F4B0F" w:rsidP="008F4B0F">
      <w:pPr>
        <w:ind w:firstLine="567"/>
        <w:jc w:val="both"/>
      </w:pPr>
      <w:r w:rsidRPr="004008CC">
        <w:t>4.4. Нормативы расходов на реализацию государственного стандарта общего образования на одного обучающегося  в  классе профильного обучения в год устанавливаются законом Воронежской области  об областном  бюджете на очередной финансовый год.</w:t>
      </w:r>
    </w:p>
    <w:p w:rsidR="008F4B0F" w:rsidRPr="004008CC" w:rsidRDefault="008F4B0F" w:rsidP="008F4B0F"/>
    <w:p w:rsidR="000B4359" w:rsidRDefault="000B4359"/>
    <w:sectPr w:rsidR="000B4359" w:rsidSect="00327B3F">
      <w:headerReference w:type="even" r:id="rId7"/>
      <w:headerReference w:type="default" r:id="rId8"/>
      <w:footerReference w:type="even" r:id="rId9"/>
      <w:footerReference w:type="default" r:id="rId10"/>
      <w:headerReference w:type="first" r:id="rId11"/>
      <w:footerReference w:type="first" r:id="rId12"/>
      <w:pgSz w:w="11906" w:h="16838"/>
      <w:pgMar w:top="567" w:right="850" w:bottom="993"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5B83" w:rsidRDefault="003D5B83" w:rsidP="00DE6CA2">
      <w:r>
        <w:separator/>
      </w:r>
    </w:p>
  </w:endnote>
  <w:endnote w:type="continuationSeparator" w:id="0">
    <w:p w:rsidR="003D5B83" w:rsidRDefault="003D5B83" w:rsidP="00DE6CA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5249" w:rsidRDefault="003D5B83">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5249" w:rsidRDefault="00DE6CA2">
    <w:pPr>
      <w:pStyle w:val="a5"/>
      <w:jc w:val="right"/>
    </w:pPr>
    <w:r>
      <w:fldChar w:fldCharType="begin"/>
    </w:r>
    <w:r w:rsidR="008F4B0F">
      <w:instrText xml:space="preserve"> PAGE   \* MERGEFORMAT </w:instrText>
    </w:r>
    <w:r>
      <w:fldChar w:fldCharType="separate"/>
    </w:r>
    <w:r w:rsidR="001915E5">
      <w:rPr>
        <w:noProof/>
      </w:rPr>
      <w:t>1</w:t>
    </w:r>
    <w:r>
      <w:fldChar w:fldCharType="end"/>
    </w:r>
  </w:p>
  <w:p w:rsidR="00645249" w:rsidRDefault="003D5B83">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5249" w:rsidRDefault="003D5B8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5B83" w:rsidRDefault="003D5B83" w:rsidP="00DE6CA2">
      <w:r>
        <w:separator/>
      </w:r>
    </w:p>
  </w:footnote>
  <w:footnote w:type="continuationSeparator" w:id="0">
    <w:p w:rsidR="003D5B83" w:rsidRDefault="003D5B83" w:rsidP="00DE6C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5249" w:rsidRDefault="003D5B83">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5249" w:rsidRDefault="003D5B83">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5249" w:rsidRDefault="003D5B83">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D53DB8"/>
    <w:multiLevelType w:val="hybridMultilevel"/>
    <w:tmpl w:val="D4A2D4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265A0E21"/>
    <w:multiLevelType w:val="hybridMultilevel"/>
    <w:tmpl w:val="66B6A9F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6DC97BD6"/>
    <w:multiLevelType w:val="hybridMultilevel"/>
    <w:tmpl w:val="3412F8C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6F085457"/>
    <w:multiLevelType w:val="hybridMultilevel"/>
    <w:tmpl w:val="C8D0646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1"/>
    <w:footnote w:id="0"/>
  </w:footnotePr>
  <w:endnotePr>
    <w:endnote w:id="-1"/>
    <w:endnote w:id="0"/>
  </w:endnotePr>
  <w:compat/>
  <w:rsids>
    <w:rsidRoot w:val="008F4B0F"/>
    <w:rsid w:val="000B4359"/>
    <w:rsid w:val="001915E5"/>
    <w:rsid w:val="002C2CB7"/>
    <w:rsid w:val="003D5B83"/>
    <w:rsid w:val="008F4B0F"/>
    <w:rsid w:val="00DE6C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4B0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F4B0F"/>
    <w:pPr>
      <w:keepNext/>
      <w:outlineLvl w:val="0"/>
    </w:pPr>
    <w:rPr>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F4B0F"/>
    <w:rPr>
      <w:rFonts w:ascii="Times New Roman" w:eastAsia="Times New Roman" w:hAnsi="Times New Roman" w:cs="Times New Roman"/>
      <w:sz w:val="24"/>
      <w:szCs w:val="20"/>
      <w:lang w:eastAsia="ru-RU"/>
    </w:rPr>
  </w:style>
  <w:style w:type="paragraph" w:customStyle="1" w:styleId="11">
    <w:name w:val="1"/>
    <w:basedOn w:val="1"/>
    <w:rsid w:val="008F4B0F"/>
    <w:pPr>
      <w:jc w:val="center"/>
    </w:pPr>
    <w:rPr>
      <w:b/>
      <w:i/>
      <w:sz w:val="28"/>
      <w:szCs w:val="28"/>
    </w:rPr>
  </w:style>
  <w:style w:type="paragraph" w:styleId="a3">
    <w:name w:val="header"/>
    <w:basedOn w:val="a"/>
    <w:link w:val="a4"/>
    <w:rsid w:val="008F4B0F"/>
    <w:pPr>
      <w:tabs>
        <w:tab w:val="center" w:pos="4677"/>
        <w:tab w:val="right" w:pos="9355"/>
      </w:tabs>
    </w:pPr>
  </w:style>
  <w:style w:type="character" w:customStyle="1" w:styleId="a4">
    <w:name w:val="Верхний колонтитул Знак"/>
    <w:basedOn w:val="a0"/>
    <w:link w:val="a3"/>
    <w:rsid w:val="008F4B0F"/>
    <w:rPr>
      <w:rFonts w:ascii="Times New Roman" w:eastAsia="Times New Roman" w:hAnsi="Times New Roman" w:cs="Times New Roman"/>
      <w:sz w:val="24"/>
      <w:szCs w:val="24"/>
      <w:lang w:eastAsia="ru-RU"/>
    </w:rPr>
  </w:style>
  <w:style w:type="paragraph" w:styleId="a5">
    <w:name w:val="footer"/>
    <w:basedOn w:val="a"/>
    <w:link w:val="a6"/>
    <w:uiPriority w:val="99"/>
    <w:rsid w:val="008F4B0F"/>
    <w:pPr>
      <w:tabs>
        <w:tab w:val="center" w:pos="4677"/>
        <w:tab w:val="right" w:pos="9355"/>
      </w:tabs>
    </w:pPr>
  </w:style>
  <w:style w:type="character" w:customStyle="1" w:styleId="a6">
    <w:name w:val="Нижний колонтитул Знак"/>
    <w:basedOn w:val="a0"/>
    <w:link w:val="a5"/>
    <w:uiPriority w:val="99"/>
    <w:rsid w:val="008F4B0F"/>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1</Pages>
  <Words>1810</Words>
  <Characters>10319</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cp:lastPrinted>2013-07-12T06:34:00Z</cp:lastPrinted>
  <dcterms:created xsi:type="dcterms:W3CDTF">2013-04-15T05:36:00Z</dcterms:created>
  <dcterms:modified xsi:type="dcterms:W3CDTF">2013-07-12T06:50:00Z</dcterms:modified>
</cp:coreProperties>
</file>